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168" w:rsidRPr="008B577F" w:rsidRDefault="002D4C25" w:rsidP="008B577F">
      <w:pPr>
        <w:pStyle w:val="NoSpacing"/>
        <w:jc w:val="center"/>
        <w:rPr>
          <w:b/>
          <w:sz w:val="28"/>
        </w:rPr>
      </w:pPr>
      <w:r w:rsidRPr="008B577F">
        <w:rPr>
          <w:b/>
          <w:sz w:val="28"/>
        </w:rPr>
        <w:t>Minutes Ordinary Parish Council Meeting 26 April 2021</w:t>
      </w:r>
    </w:p>
    <w:p w:rsidR="002D4C25" w:rsidRDefault="002D4C25" w:rsidP="002D4C25">
      <w:pPr>
        <w:jc w:val="center"/>
        <w:rPr>
          <w:b/>
        </w:rPr>
      </w:pPr>
    </w:p>
    <w:p w:rsidR="002D4C25" w:rsidRPr="00822EE1" w:rsidRDefault="002D4C25" w:rsidP="008B577F">
      <w:pPr>
        <w:jc w:val="center"/>
        <w:rPr>
          <w:sz w:val="22"/>
        </w:rPr>
      </w:pPr>
      <w:r w:rsidRPr="00822EE1">
        <w:rPr>
          <w:b/>
          <w:sz w:val="22"/>
        </w:rPr>
        <w:t xml:space="preserve">Present: </w:t>
      </w:r>
      <w:r w:rsidRPr="00822EE1">
        <w:rPr>
          <w:sz w:val="22"/>
        </w:rPr>
        <w:tab/>
        <w:t>Cllrs. B. Beeley (CH)</w:t>
      </w:r>
    </w:p>
    <w:p w:rsidR="002D4C25" w:rsidRPr="00822EE1" w:rsidRDefault="002D4C25" w:rsidP="002D4C25">
      <w:pPr>
        <w:rPr>
          <w:sz w:val="22"/>
        </w:rPr>
      </w:pPr>
      <w:r w:rsidRPr="00822EE1">
        <w:rPr>
          <w:sz w:val="22"/>
        </w:rPr>
        <w:tab/>
      </w:r>
      <w:r w:rsidRPr="00822EE1">
        <w:rPr>
          <w:sz w:val="22"/>
        </w:rPr>
        <w:tab/>
      </w:r>
      <w:r w:rsidR="008B577F" w:rsidRPr="00822EE1">
        <w:rPr>
          <w:sz w:val="22"/>
        </w:rPr>
        <w:tab/>
      </w:r>
      <w:r w:rsidR="008B577F" w:rsidRPr="00822EE1">
        <w:rPr>
          <w:sz w:val="22"/>
        </w:rPr>
        <w:tab/>
      </w:r>
      <w:r w:rsidRPr="00822EE1">
        <w:rPr>
          <w:sz w:val="22"/>
        </w:rPr>
        <w:t>S. Al-Hamdani</w:t>
      </w:r>
    </w:p>
    <w:p w:rsidR="002D4C25" w:rsidRPr="00822EE1" w:rsidRDefault="002D4C25" w:rsidP="002D4C25">
      <w:pPr>
        <w:rPr>
          <w:sz w:val="22"/>
        </w:rPr>
      </w:pPr>
      <w:r w:rsidRPr="00822EE1">
        <w:rPr>
          <w:sz w:val="22"/>
        </w:rPr>
        <w:tab/>
      </w:r>
      <w:r w:rsidRPr="00822EE1">
        <w:rPr>
          <w:sz w:val="22"/>
        </w:rPr>
        <w:tab/>
      </w:r>
      <w:r w:rsidR="008B577F" w:rsidRPr="00822EE1">
        <w:rPr>
          <w:sz w:val="22"/>
        </w:rPr>
        <w:tab/>
      </w:r>
      <w:r w:rsidR="008B577F" w:rsidRPr="00822EE1">
        <w:rPr>
          <w:sz w:val="22"/>
        </w:rPr>
        <w:tab/>
      </w:r>
      <w:r w:rsidRPr="00822EE1">
        <w:rPr>
          <w:sz w:val="22"/>
        </w:rPr>
        <w:t>J. Battye</w:t>
      </w:r>
      <w:r w:rsidRPr="00822EE1">
        <w:rPr>
          <w:sz w:val="22"/>
        </w:rPr>
        <w:tab/>
        <w:t xml:space="preserve">L. Dawson </w:t>
      </w:r>
    </w:p>
    <w:p w:rsidR="002D4C25" w:rsidRPr="00822EE1" w:rsidRDefault="002D4C25" w:rsidP="002D4C25">
      <w:pPr>
        <w:rPr>
          <w:sz w:val="22"/>
        </w:rPr>
      </w:pPr>
      <w:r w:rsidRPr="00822EE1">
        <w:rPr>
          <w:sz w:val="22"/>
        </w:rPr>
        <w:tab/>
      </w:r>
      <w:r w:rsidRPr="00822EE1">
        <w:rPr>
          <w:sz w:val="22"/>
        </w:rPr>
        <w:tab/>
      </w:r>
      <w:r w:rsidR="008B577F" w:rsidRPr="00822EE1">
        <w:rPr>
          <w:sz w:val="22"/>
        </w:rPr>
        <w:tab/>
      </w:r>
      <w:r w:rsidR="008B577F" w:rsidRPr="00822EE1">
        <w:rPr>
          <w:sz w:val="22"/>
        </w:rPr>
        <w:tab/>
      </w:r>
      <w:r w:rsidRPr="00822EE1">
        <w:rPr>
          <w:sz w:val="22"/>
        </w:rPr>
        <w:t>K. Dawson</w:t>
      </w:r>
      <w:r w:rsidRPr="00822EE1">
        <w:rPr>
          <w:sz w:val="22"/>
        </w:rPr>
        <w:tab/>
        <w:t>G. Hulme</w:t>
      </w:r>
    </w:p>
    <w:p w:rsidR="002D4C25" w:rsidRPr="00822EE1" w:rsidRDefault="002D4C25" w:rsidP="002D4C25">
      <w:pPr>
        <w:rPr>
          <w:sz w:val="22"/>
        </w:rPr>
      </w:pPr>
      <w:r w:rsidRPr="00822EE1">
        <w:rPr>
          <w:sz w:val="22"/>
        </w:rPr>
        <w:tab/>
      </w:r>
      <w:r w:rsidR="008B577F" w:rsidRPr="00822EE1">
        <w:rPr>
          <w:sz w:val="22"/>
        </w:rPr>
        <w:tab/>
      </w:r>
      <w:r w:rsidR="008B577F" w:rsidRPr="00822EE1">
        <w:rPr>
          <w:sz w:val="22"/>
        </w:rPr>
        <w:tab/>
      </w:r>
      <w:r w:rsidRPr="00822EE1">
        <w:rPr>
          <w:sz w:val="22"/>
        </w:rPr>
        <w:tab/>
        <w:t>L. Lancaster</w:t>
      </w:r>
      <w:r w:rsidRPr="00822EE1">
        <w:rPr>
          <w:sz w:val="22"/>
        </w:rPr>
        <w:tab/>
        <w:t>B. Lord</w:t>
      </w:r>
    </w:p>
    <w:p w:rsidR="002D4C25" w:rsidRPr="00822EE1" w:rsidRDefault="002D4C25" w:rsidP="002D4C25">
      <w:pPr>
        <w:rPr>
          <w:sz w:val="22"/>
        </w:rPr>
      </w:pPr>
      <w:r w:rsidRPr="00822EE1">
        <w:rPr>
          <w:sz w:val="22"/>
        </w:rPr>
        <w:tab/>
      </w:r>
      <w:r w:rsidR="008B577F" w:rsidRPr="00822EE1">
        <w:rPr>
          <w:sz w:val="22"/>
        </w:rPr>
        <w:tab/>
      </w:r>
      <w:r w:rsidR="008B577F" w:rsidRPr="00822EE1">
        <w:rPr>
          <w:sz w:val="22"/>
        </w:rPr>
        <w:tab/>
      </w:r>
      <w:r w:rsidRPr="00822EE1">
        <w:rPr>
          <w:sz w:val="22"/>
        </w:rPr>
        <w:tab/>
        <w:t>P. Lord</w:t>
      </w:r>
      <w:r w:rsidR="00822EE1">
        <w:rPr>
          <w:sz w:val="22"/>
        </w:rPr>
        <w:t xml:space="preserve"> </w:t>
      </w:r>
      <w:r w:rsidRPr="00822EE1">
        <w:rPr>
          <w:sz w:val="22"/>
        </w:rPr>
        <w:tab/>
        <w:t>K. Phillips</w:t>
      </w:r>
    </w:p>
    <w:p w:rsidR="002D4C25" w:rsidRPr="00822EE1" w:rsidRDefault="002D4C25" w:rsidP="002D4C25">
      <w:pPr>
        <w:rPr>
          <w:sz w:val="22"/>
        </w:rPr>
      </w:pPr>
      <w:r w:rsidRPr="00822EE1">
        <w:rPr>
          <w:sz w:val="22"/>
        </w:rPr>
        <w:tab/>
      </w:r>
      <w:r w:rsidR="008B577F" w:rsidRPr="00822EE1">
        <w:rPr>
          <w:sz w:val="22"/>
        </w:rPr>
        <w:tab/>
      </w:r>
      <w:r w:rsidR="008B577F" w:rsidRPr="00822EE1">
        <w:rPr>
          <w:sz w:val="22"/>
        </w:rPr>
        <w:tab/>
      </w:r>
      <w:r w:rsidRPr="00822EE1">
        <w:rPr>
          <w:sz w:val="22"/>
        </w:rPr>
        <w:tab/>
        <w:t>G. Sheldon</w:t>
      </w:r>
      <w:r w:rsidRPr="00822EE1">
        <w:rPr>
          <w:sz w:val="22"/>
        </w:rPr>
        <w:tab/>
        <w:t xml:space="preserve">M. Woodvine </w:t>
      </w:r>
    </w:p>
    <w:p w:rsidR="002D4C25" w:rsidRPr="00822EE1" w:rsidRDefault="002D4C25" w:rsidP="008B577F">
      <w:pPr>
        <w:ind w:left="2160" w:firstLine="720"/>
        <w:rPr>
          <w:sz w:val="22"/>
        </w:rPr>
      </w:pPr>
      <w:r w:rsidRPr="00822EE1">
        <w:rPr>
          <w:b/>
          <w:sz w:val="22"/>
        </w:rPr>
        <w:t>Press and Public</w:t>
      </w:r>
      <w:r w:rsidRPr="00822EE1">
        <w:rPr>
          <w:sz w:val="22"/>
        </w:rPr>
        <w:tab/>
        <w:t xml:space="preserve">T. Baxter </w:t>
      </w:r>
    </w:p>
    <w:p w:rsidR="002D4C25" w:rsidRPr="00822EE1" w:rsidRDefault="00A015A6" w:rsidP="002D4C25">
      <w:pPr>
        <w:jc w:val="both"/>
        <w:rPr>
          <w:rFonts w:cs="Arial"/>
          <w:b/>
          <w:sz w:val="22"/>
        </w:rPr>
      </w:pPr>
      <w:r w:rsidRPr="00822EE1">
        <w:rPr>
          <w:rFonts w:cs="Arial"/>
          <w:b/>
          <w:sz w:val="22"/>
        </w:rPr>
        <w:t>Revd. Ken McNally opened</w:t>
      </w:r>
      <w:r w:rsidR="002D4C25" w:rsidRPr="00822EE1">
        <w:rPr>
          <w:rFonts w:cs="Arial"/>
          <w:b/>
          <w:sz w:val="22"/>
        </w:rPr>
        <w:t xml:space="preserve"> the meeting with prayers</w:t>
      </w:r>
    </w:p>
    <w:p w:rsidR="002D4C25" w:rsidRPr="00822EE1" w:rsidRDefault="003E7A4B" w:rsidP="003E7A4B">
      <w:pPr>
        <w:rPr>
          <w:rFonts w:cs="Arial"/>
          <w:b/>
          <w:sz w:val="22"/>
        </w:rPr>
      </w:pPr>
      <w:r w:rsidRPr="00822EE1">
        <w:rPr>
          <w:rFonts w:cs="Arial"/>
          <w:b/>
          <w:sz w:val="22"/>
        </w:rPr>
        <w:t>3167</w:t>
      </w:r>
      <w:r w:rsidRPr="00822EE1">
        <w:rPr>
          <w:rFonts w:cs="Arial"/>
          <w:b/>
          <w:sz w:val="22"/>
        </w:rPr>
        <w:tab/>
      </w:r>
      <w:r w:rsidR="002D4C25" w:rsidRPr="00822EE1">
        <w:rPr>
          <w:rFonts w:cs="Arial"/>
          <w:b/>
          <w:sz w:val="22"/>
        </w:rPr>
        <w:t>Welcome from the Chairman</w:t>
      </w:r>
    </w:p>
    <w:p w:rsidR="002D4C25" w:rsidRPr="00822EE1" w:rsidRDefault="003E7A4B" w:rsidP="008B577F">
      <w:pPr>
        <w:rPr>
          <w:rFonts w:cs="Arial"/>
          <w:sz w:val="22"/>
        </w:rPr>
      </w:pPr>
      <w:r w:rsidRPr="00822EE1">
        <w:rPr>
          <w:rFonts w:cs="Arial"/>
          <w:sz w:val="22"/>
        </w:rPr>
        <w:t>3168</w:t>
      </w:r>
      <w:r w:rsidR="002D4C25" w:rsidRPr="00822EE1">
        <w:rPr>
          <w:rFonts w:cs="Arial"/>
          <w:sz w:val="22"/>
        </w:rPr>
        <w:t xml:space="preserve">   </w:t>
      </w:r>
      <w:r w:rsidR="002D4C25" w:rsidRPr="00822EE1">
        <w:rPr>
          <w:rFonts w:cs="Arial"/>
          <w:b/>
          <w:sz w:val="22"/>
        </w:rPr>
        <w:t xml:space="preserve">To receive Public </w:t>
      </w:r>
      <w:r w:rsidR="00073B91" w:rsidRPr="00822EE1">
        <w:rPr>
          <w:rFonts w:cs="Arial"/>
          <w:b/>
          <w:sz w:val="22"/>
        </w:rPr>
        <w:t>Questions None</w:t>
      </w:r>
      <w:r w:rsidR="002D4C25" w:rsidRPr="00822EE1">
        <w:rPr>
          <w:rFonts w:cs="Arial"/>
          <w:sz w:val="22"/>
        </w:rPr>
        <w:t xml:space="preserve"> received </w:t>
      </w:r>
    </w:p>
    <w:p w:rsidR="002D4C25" w:rsidRPr="00822EE1" w:rsidRDefault="002D4C25" w:rsidP="002D4C25">
      <w:pPr>
        <w:pStyle w:val="ListParagraph"/>
        <w:rPr>
          <w:rFonts w:ascii="Arial" w:hAnsi="Arial" w:cs="Arial"/>
          <w:sz w:val="22"/>
          <w:szCs w:val="22"/>
        </w:rPr>
      </w:pPr>
      <w:r w:rsidRPr="00822EE1">
        <w:rPr>
          <w:rFonts w:ascii="Arial" w:hAnsi="Arial" w:cs="Arial"/>
          <w:sz w:val="22"/>
          <w:szCs w:val="22"/>
        </w:rPr>
        <w:t xml:space="preserve">   </w:t>
      </w:r>
    </w:p>
    <w:p w:rsidR="002D4C25" w:rsidRPr="00822EE1" w:rsidRDefault="003E7A4B" w:rsidP="003E7A4B">
      <w:pPr>
        <w:rPr>
          <w:rFonts w:cs="Arial"/>
          <w:b/>
          <w:sz w:val="22"/>
        </w:rPr>
      </w:pPr>
      <w:r w:rsidRPr="00822EE1">
        <w:rPr>
          <w:rFonts w:cs="Arial"/>
          <w:b/>
          <w:sz w:val="22"/>
        </w:rPr>
        <w:t>3169</w:t>
      </w:r>
      <w:r w:rsidRPr="00822EE1">
        <w:rPr>
          <w:rFonts w:cs="Arial"/>
          <w:b/>
          <w:sz w:val="22"/>
        </w:rPr>
        <w:tab/>
      </w:r>
      <w:r w:rsidR="002D4C25" w:rsidRPr="00822EE1">
        <w:rPr>
          <w:rFonts w:cs="Arial"/>
          <w:b/>
          <w:sz w:val="22"/>
        </w:rPr>
        <w:t>To receive apologies for absence</w:t>
      </w:r>
    </w:p>
    <w:p w:rsidR="002D4C25" w:rsidRPr="00822EE1" w:rsidRDefault="002D4C25" w:rsidP="002D4C25">
      <w:pPr>
        <w:ind w:left="690"/>
        <w:rPr>
          <w:rFonts w:cs="Arial"/>
          <w:sz w:val="22"/>
        </w:rPr>
      </w:pPr>
      <w:r w:rsidRPr="00822EE1">
        <w:rPr>
          <w:rFonts w:cs="Arial"/>
          <w:sz w:val="22"/>
        </w:rPr>
        <w:t xml:space="preserve">   Cllr. M. Bingley, J.</w:t>
      </w:r>
      <w:r w:rsidR="00A015A6" w:rsidRPr="00822EE1">
        <w:rPr>
          <w:rFonts w:cs="Arial"/>
          <w:sz w:val="22"/>
        </w:rPr>
        <w:t xml:space="preserve"> Curley J</w:t>
      </w:r>
      <w:r w:rsidRPr="00822EE1">
        <w:rPr>
          <w:rFonts w:cs="Arial"/>
          <w:sz w:val="22"/>
        </w:rPr>
        <w:t xml:space="preserve">. Hudson, </w:t>
      </w:r>
      <w:r w:rsidR="00A015A6" w:rsidRPr="00822EE1">
        <w:rPr>
          <w:rFonts w:cs="Arial"/>
          <w:sz w:val="22"/>
        </w:rPr>
        <w:t xml:space="preserve">R. Knotts, R. Darlington and P. Byrne  </w:t>
      </w:r>
    </w:p>
    <w:p w:rsidR="002D4C25" w:rsidRPr="00822EE1" w:rsidRDefault="003E7A4B" w:rsidP="003E7A4B">
      <w:pPr>
        <w:rPr>
          <w:rFonts w:cs="Arial"/>
          <w:b/>
          <w:sz w:val="22"/>
        </w:rPr>
      </w:pPr>
      <w:r w:rsidRPr="00822EE1">
        <w:rPr>
          <w:rFonts w:cs="Arial"/>
          <w:b/>
          <w:sz w:val="22"/>
        </w:rPr>
        <w:t>3170</w:t>
      </w:r>
      <w:r w:rsidRPr="00822EE1">
        <w:rPr>
          <w:rFonts w:cs="Arial"/>
          <w:b/>
          <w:sz w:val="22"/>
        </w:rPr>
        <w:tab/>
      </w:r>
      <w:r w:rsidR="002D4C25" w:rsidRPr="00822EE1">
        <w:rPr>
          <w:rFonts w:cs="Arial"/>
          <w:b/>
          <w:sz w:val="22"/>
        </w:rPr>
        <w:t>To receive Declarations of Interest</w:t>
      </w:r>
    </w:p>
    <w:p w:rsidR="00A015A6" w:rsidRPr="00822EE1" w:rsidRDefault="00A015A6" w:rsidP="00A015A6">
      <w:pPr>
        <w:pStyle w:val="ListParagraph"/>
        <w:ind w:left="851"/>
        <w:rPr>
          <w:rFonts w:ascii="Arial" w:hAnsi="Arial" w:cs="Arial"/>
          <w:sz w:val="22"/>
          <w:szCs w:val="22"/>
        </w:rPr>
      </w:pPr>
      <w:r w:rsidRPr="00822EE1">
        <w:rPr>
          <w:rFonts w:ascii="Arial" w:hAnsi="Arial" w:cs="Arial"/>
          <w:sz w:val="22"/>
          <w:szCs w:val="22"/>
        </w:rPr>
        <w:t>Cllr. Sheldon declared a non-pecuniary interest in planning applications</w:t>
      </w:r>
    </w:p>
    <w:p w:rsidR="00A015A6" w:rsidRPr="00822EE1" w:rsidRDefault="00A015A6" w:rsidP="00A015A6">
      <w:pPr>
        <w:pStyle w:val="ListParagraph"/>
        <w:ind w:left="851"/>
        <w:rPr>
          <w:rFonts w:ascii="Arial" w:hAnsi="Arial" w:cs="Arial"/>
          <w:sz w:val="22"/>
          <w:szCs w:val="22"/>
        </w:rPr>
      </w:pPr>
      <w:r w:rsidRPr="00822EE1">
        <w:rPr>
          <w:rFonts w:ascii="Arial" w:hAnsi="Arial" w:cs="Arial"/>
          <w:sz w:val="22"/>
          <w:szCs w:val="22"/>
        </w:rPr>
        <w:t xml:space="preserve">HOU/34647/21 and LBC/346472/21  </w:t>
      </w:r>
    </w:p>
    <w:p w:rsidR="002D4C25" w:rsidRPr="00822EE1" w:rsidRDefault="002D4C25" w:rsidP="002D4C25">
      <w:pPr>
        <w:pStyle w:val="ListParagraph"/>
        <w:ind w:left="851" w:hanging="567"/>
        <w:rPr>
          <w:rFonts w:ascii="Arial" w:hAnsi="Arial" w:cs="Arial"/>
          <w:sz w:val="22"/>
          <w:szCs w:val="22"/>
          <w:lang w:val="en-GB"/>
        </w:rPr>
      </w:pPr>
    </w:p>
    <w:p w:rsidR="002D4C25" w:rsidRPr="00822EE1" w:rsidRDefault="003E7A4B" w:rsidP="003E7A4B">
      <w:pPr>
        <w:ind w:left="720" w:hanging="720"/>
        <w:rPr>
          <w:rFonts w:cs="Arial"/>
          <w:b/>
          <w:sz w:val="22"/>
        </w:rPr>
      </w:pPr>
      <w:r w:rsidRPr="00822EE1">
        <w:rPr>
          <w:rFonts w:cs="Arial"/>
          <w:b/>
          <w:sz w:val="22"/>
        </w:rPr>
        <w:t>3171</w:t>
      </w:r>
      <w:r w:rsidRPr="00822EE1">
        <w:rPr>
          <w:rFonts w:cs="Arial"/>
          <w:b/>
          <w:sz w:val="22"/>
        </w:rPr>
        <w:tab/>
      </w:r>
      <w:r w:rsidR="002D4C25" w:rsidRPr="00822EE1">
        <w:rPr>
          <w:rFonts w:cs="Arial"/>
          <w:b/>
          <w:sz w:val="22"/>
        </w:rPr>
        <w:t>To approve and confirm as a correct record the Draft Minutes of the Council Meeting held on Monday 22</w:t>
      </w:r>
      <w:r w:rsidR="002D4C25" w:rsidRPr="00822EE1">
        <w:rPr>
          <w:rFonts w:cs="Arial"/>
          <w:b/>
          <w:sz w:val="22"/>
          <w:vertAlign w:val="superscript"/>
        </w:rPr>
        <w:t>nd</w:t>
      </w:r>
      <w:r w:rsidR="002D4C25" w:rsidRPr="00822EE1">
        <w:rPr>
          <w:rFonts w:cs="Arial"/>
          <w:b/>
          <w:sz w:val="22"/>
        </w:rPr>
        <w:t xml:space="preserve"> March 2021</w:t>
      </w:r>
    </w:p>
    <w:p w:rsidR="002D4C25" w:rsidRPr="00822EE1" w:rsidRDefault="002D4C25" w:rsidP="002D4C25">
      <w:pPr>
        <w:pStyle w:val="ListParagraph"/>
        <w:ind w:left="851"/>
        <w:rPr>
          <w:rFonts w:ascii="Arial" w:hAnsi="Arial" w:cs="Arial"/>
          <w:sz w:val="22"/>
          <w:szCs w:val="22"/>
        </w:rPr>
      </w:pPr>
    </w:p>
    <w:p w:rsidR="002D4C25" w:rsidRPr="00822EE1" w:rsidRDefault="003E7A4B" w:rsidP="0078301C">
      <w:pPr>
        <w:ind w:left="720" w:hanging="720"/>
        <w:rPr>
          <w:rFonts w:cs="Arial"/>
          <w:sz w:val="22"/>
        </w:rPr>
      </w:pPr>
      <w:r w:rsidRPr="00822EE1">
        <w:rPr>
          <w:rFonts w:cs="Arial"/>
          <w:b/>
          <w:sz w:val="22"/>
        </w:rPr>
        <w:t>3172</w:t>
      </w:r>
      <w:r w:rsidRPr="00822EE1">
        <w:rPr>
          <w:rFonts w:cs="Arial"/>
          <w:b/>
          <w:sz w:val="22"/>
        </w:rPr>
        <w:tab/>
      </w:r>
      <w:r w:rsidR="004D5704" w:rsidRPr="00822EE1">
        <w:rPr>
          <w:rFonts w:cs="Arial"/>
          <w:b/>
          <w:sz w:val="22"/>
        </w:rPr>
        <w:t xml:space="preserve">To note the </w:t>
      </w:r>
      <w:r w:rsidR="00396329" w:rsidRPr="00822EE1">
        <w:rPr>
          <w:rFonts w:cs="Arial"/>
          <w:b/>
          <w:sz w:val="22"/>
        </w:rPr>
        <w:t>minutes of</w:t>
      </w:r>
      <w:r w:rsidR="002D4C25" w:rsidRPr="00822EE1">
        <w:rPr>
          <w:rFonts w:cs="Arial"/>
          <w:b/>
          <w:sz w:val="22"/>
        </w:rPr>
        <w:t xml:space="preserve"> the Strategic Planning Committee meeting held on 25</w:t>
      </w:r>
      <w:r w:rsidR="002D4C25" w:rsidRPr="00822EE1">
        <w:rPr>
          <w:rFonts w:cs="Arial"/>
          <w:b/>
          <w:sz w:val="22"/>
          <w:vertAlign w:val="superscript"/>
        </w:rPr>
        <w:t>th</w:t>
      </w:r>
      <w:r w:rsidR="002D4C25" w:rsidRPr="00822EE1">
        <w:rPr>
          <w:rFonts w:cs="Arial"/>
          <w:b/>
          <w:sz w:val="22"/>
        </w:rPr>
        <w:t xml:space="preserve"> March 2021.</w:t>
      </w:r>
      <w:r w:rsidR="0078301C">
        <w:rPr>
          <w:rFonts w:cs="Arial"/>
          <w:b/>
          <w:sz w:val="22"/>
        </w:rPr>
        <w:t xml:space="preserve"> </w:t>
      </w:r>
      <w:r w:rsidR="004D5704" w:rsidRPr="00822EE1">
        <w:rPr>
          <w:rFonts w:cs="Arial"/>
          <w:sz w:val="22"/>
        </w:rPr>
        <w:t xml:space="preserve">Noted </w:t>
      </w:r>
    </w:p>
    <w:p w:rsidR="002D4C25" w:rsidRPr="00822EE1" w:rsidRDefault="003E7A4B" w:rsidP="0078301C">
      <w:pPr>
        <w:rPr>
          <w:rFonts w:cs="Arial"/>
          <w:sz w:val="22"/>
        </w:rPr>
      </w:pPr>
      <w:r w:rsidRPr="00822EE1">
        <w:rPr>
          <w:rFonts w:cs="Arial"/>
          <w:b/>
          <w:sz w:val="22"/>
        </w:rPr>
        <w:t>3173</w:t>
      </w:r>
      <w:r w:rsidRPr="00822EE1">
        <w:rPr>
          <w:rFonts w:cs="Arial"/>
          <w:b/>
          <w:sz w:val="22"/>
        </w:rPr>
        <w:tab/>
      </w:r>
      <w:r w:rsidR="00396329" w:rsidRPr="00822EE1">
        <w:rPr>
          <w:rFonts w:cs="Arial"/>
          <w:b/>
          <w:sz w:val="22"/>
        </w:rPr>
        <w:t>To note the</w:t>
      </w:r>
      <w:r w:rsidR="002D4C25" w:rsidRPr="00822EE1">
        <w:rPr>
          <w:rFonts w:cs="Arial"/>
          <w:b/>
          <w:sz w:val="22"/>
        </w:rPr>
        <w:t xml:space="preserve"> Minutes of the Estates meeting held on 29</w:t>
      </w:r>
      <w:r w:rsidR="002D4C25" w:rsidRPr="00822EE1">
        <w:rPr>
          <w:rFonts w:cs="Arial"/>
          <w:b/>
          <w:sz w:val="22"/>
          <w:vertAlign w:val="superscript"/>
        </w:rPr>
        <w:t>th</w:t>
      </w:r>
      <w:r w:rsidR="002D4C25" w:rsidRPr="00822EE1">
        <w:rPr>
          <w:rFonts w:cs="Arial"/>
          <w:b/>
          <w:sz w:val="22"/>
        </w:rPr>
        <w:t xml:space="preserve"> March 2021.</w:t>
      </w:r>
      <w:r w:rsidR="0078301C">
        <w:rPr>
          <w:rFonts w:cs="Arial"/>
          <w:b/>
          <w:sz w:val="22"/>
        </w:rPr>
        <w:t xml:space="preserve"> </w:t>
      </w:r>
      <w:r w:rsidR="00396329" w:rsidRPr="00822EE1">
        <w:rPr>
          <w:rFonts w:cs="Arial"/>
          <w:sz w:val="22"/>
        </w:rPr>
        <w:t xml:space="preserve">Noted </w:t>
      </w:r>
    </w:p>
    <w:p w:rsidR="002D4C25" w:rsidRPr="00822EE1" w:rsidRDefault="003E7A4B" w:rsidP="0078301C">
      <w:pPr>
        <w:ind w:left="720" w:hanging="720"/>
        <w:rPr>
          <w:rFonts w:cs="Arial"/>
          <w:sz w:val="22"/>
        </w:rPr>
      </w:pPr>
      <w:r w:rsidRPr="00822EE1">
        <w:rPr>
          <w:rFonts w:cs="Arial"/>
          <w:b/>
          <w:sz w:val="22"/>
        </w:rPr>
        <w:t>3174</w:t>
      </w:r>
      <w:r w:rsidR="00396329" w:rsidRPr="00822EE1">
        <w:rPr>
          <w:rFonts w:cs="Arial"/>
          <w:b/>
          <w:sz w:val="22"/>
        </w:rPr>
        <w:t xml:space="preserve"> </w:t>
      </w:r>
      <w:r w:rsidRPr="00822EE1">
        <w:rPr>
          <w:rFonts w:cs="Arial"/>
          <w:b/>
          <w:sz w:val="22"/>
        </w:rPr>
        <w:tab/>
      </w:r>
      <w:r w:rsidR="00396329" w:rsidRPr="00822EE1">
        <w:rPr>
          <w:rFonts w:cs="Arial"/>
          <w:b/>
          <w:sz w:val="22"/>
        </w:rPr>
        <w:t xml:space="preserve">To </w:t>
      </w:r>
      <w:proofErr w:type="gramStart"/>
      <w:r w:rsidR="00396329" w:rsidRPr="00822EE1">
        <w:rPr>
          <w:rFonts w:cs="Arial"/>
          <w:b/>
          <w:sz w:val="22"/>
        </w:rPr>
        <w:t xml:space="preserve">note </w:t>
      </w:r>
      <w:r w:rsidR="002D4C25" w:rsidRPr="00822EE1">
        <w:rPr>
          <w:rFonts w:cs="Arial"/>
          <w:b/>
          <w:sz w:val="22"/>
        </w:rPr>
        <w:t xml:space="preserve"> the</w:t>
      </w:r>
      <w:proofErr w:type="gramEnd"/>
      <w:r w:rsidR="002D4C25" w:rsidRPr="00822EE1">
        <w:rPr>
          <w:rFonts w:cs="Arial"/>
          <w:b/>
          <w:sz w:val="22"/>
        </w:rPr>
        <w:t xml:space="preserve"> Minutes of the Task &amp; Finish Group meeting held on 31</w:t>
      </w:r>
      <w:r w:rsidR="002D4C25" w:rsidRPr="00822EE1">
        <w:rPr>
          <w:rFonts w:cs="Arial"/>
          <w:b/>
          <w:sz w:val="22"/>
          <w:vertAlign w:val="superscript"/>
        </w:rPr>
        <w:t>st</w:t>
      </w:r>
      <w:r w:rsidR="002D4C25" w:rsidRPr="00822EE1">
        <w:rPr>
          <w:rFonts w:cs="Arial"/>
          <w:b/>
          <w:sz w:val="22"/>
        </w:rPr>
        <w:t xml:space="preserve"> March 2021</w:t>
      </w:r>
      <w:r w:rsidR="0078301C">
        <w:rPr>
          <w:rFonts w:cs="Arial"/>
          <w:b/>
          <w:sz w:val="22"/>
        </w:rPr>
        <w:t xml:space="preserve"> </w:t>
      </w:r>
      <w:r w:rsidR="00396329" w:rsidRPr="00822EE1">
        <w:rPr>
          <w:rFonts w:cs="Arial"/>
          <w:sz w:val="22"/>
        </w:rPr>
        <w:t xml:space="preserve">Noted </w:t>
      </w:r>
    </w:p>
    <w:p w:rsidR="004D5704" w:rsidRPr="00822EE1" w:rsidRDefault="003E7A4B" w:rsidP="0078301C">
      <w:pPr>
        <w:ind w:left="720" w:hanging="720"/>
        <w:rPr>
          <w:rFonts w:cs="Arial"/>
          <w:sz w:val="22"/>
        </w:rPr>
      </w:pPr>
      <w:r w:rsidRPr="00822EE1">
        <w:rPr>
          <w:rFonts w:cs="Arial"/>
          <w:b/>
          <w:sz w:val="22"/>
        </w:rPr>
        <w:t>3175</w:t>
      </w:r>
      <w:r w:rsidRPr="00822EE1">
        <w:rPr>
          <w:rFonts w:cs="Arial"/>
          <w:b/>
          <w:sz w:val="22"/>
        </w:rPr>
        <w:tab/>
      </w:r>
      <w:r w:rsidR="00396329" w:rsidRPr="00822EE1">
        <w:rPr>
          <w:rFonts w:cs="Arial"/>
          <w:b/>
          <w:sz w:val="22"/>
        </w:rPr>
        <w:t xml:space="preserve"> To note the</w:t>
      </w:r>
      <w:r w:rsidR="002D4C25" w:rsidRPr="00822EE1">
        <w:rPr>
          <w:rFonts w:cs="Arial"/>
          <w:b/>
          <w:sz w:val="22"/>
        </w:rPr>
        <w:t xml:space="preserve"> minutes of the Association of Councillors Meeting held on 7</w:t>
      </w:r>
      <w:r w:rsidR="002D4C25" w:rsidRPr="00822EE1">
        <w:rPr>
          <w:rFonts w:cs="Arial"/>
          <w:b/>
          <w:sz w:val="22"/>
          <w:vertAlign w:val="superscript"/>
        </w:rPr>
        <w:t>th</w:t>
      </w:r>
      <w:r w:rsidR="002D4C25" w:rsidRPr="00822EE1">
        <w:rPr>
          <w:rFonts w:cs="Arial"/>
          <w:b/>
          <w:sz w:val="22"/>
        </w:rPr>
        <w:t xml:space="preserve"> April 2021</w:t>
      </w:r>
      <w:r w:rsidR="0078301C">
        <w:rPr>
          <w:rFonts w:cs="Arial"/>
          <w:b/>
          <w:sz w:val="22"/>
        </w:rPr>
        <w:t xml:space="preserve"> </w:t>
      </w:r>
      <w:r w:rsidR="004D5704" w:rsidRPr="00822EE1">
        <w:rPr>
          <w:rFonts w:cs="Arial"/>
          <w:sz w:val="22"/>
        </w:rPr>
        <w:t xml:space="preserve">Included in error. Withdrawn </w:t>
      </w:r>
    </w:p>
    <w:p w:rsidR="002D4C25" w:rsidRPr="00822EE1" w:rsidRDefault="002D4C25" w:rsidP="002D4C25">
      <w:pPr>
        <w:pStyle w:val="ListParagraph"/>
        <w:ind w:left="719" w:hanging="435"/>
        <w:rPr>
          <w:rFonts w:ascii="Arial" w:hAnsi="Arial" w:cs="Arial"/>
          <w:b/>
          <w:sz w:val="22"/>
          <w:szCs w:val="22"/>
          <w:lang w:val="en-GB"/>
        </w:rPr>
      </w:pPr>
    </w:p>
    <w:p w:rsidR="002D4C25" w:rsidRPr="00822EE1" w:rsidRDefault="003E7A4B" w:rsidP="003E7A4B">
      <w:pPr>
        <w:ind w:left="719" w:hanging="719"/>
        <w:rPr>
          <w:rFonts w:cs="Arial"/>
          <w:b/>
          <w:sz w:val="22"/>
        </w:rPr>
      </w:pPr>
      <w:r w:rsidRPr="00822EE1">
        <w:rPr>
          <w:rFonts w:cs="Arial"/>
          <w:b/>
          <w:sz w:val="22"/>
        </w:rPr>
        <w:t>3176</w:t>
      </w:r>
      <w:r w:rsidRPr="00822EE1">
        <w:rPr>
          <w:rFonts w:cs="Arial"/>
          <w:b/>
          <w:sz w:val="22"/>
        </w:rPr>
        <w:tab/>
      </w:r>
      <w:r w:rsidR="00396329" w:rsidRPr="00822EE1">
        <w:rPr>
          <w:rFonts w:cs="Arial"/>
          <w:b/>
          <w:sz w:val="22"/>
        </w:rPr>
        <w:t>To note the</w:t>
      </w:r>
      <w:r w:rsidR="002D4C25" w:rsidRPr="00822EE1">
        <w:rPr>
          <w:rFonts w:cs="Arial"/>
          <w:b/>
          <w:sz w:val="22"/>
        </w:rPr>
        <w:t xml:space="preserve"> minutes of the Planning Committee meeting held on 12</w:t>
      </w:r>
      <w:r w:rsidR="002D4C25" w:rsidRPr="00822EE1">
        <w:rPr>
          <w:rFonts w:cs="Arial"/>
          <w:b/>
          <w:sz w:val="22"/>
          <w:vertAlign w:val="superscript"/>
        </w:rPr>
        <w:t>th</w:t>
      </w:r>
      <w:r w:rsidR="002D4C25" w:rsidRPr="00822EE1">
        <w:rPr>
          <w:rFonts w:cs="Arial"/>
          <w:b/>
          <w:sz w:val="22"/>
        </w:rPr>
        <w:t xml:space="preserve"> </w:t>
      </w:r>
      <w:proofErr w:type="gramStart"/>
      <w:r w:rsidR="002D4C25" w:rsidRPr="00822EE1">
        <w:rPr>
          <w:rFonts w:cs="Arial"/>
          <w:b/>
          <w:sz w:val="22"/>
        </w:rPr>
        <w:t>April  2021</w:t>
      </w:r>
      <w:proofErr w:type="gramEnd"/>
    </w:p>
    <w:p w:rsidR="002D4C25" w:rsidRPr="00822EE1" w:rsidRDefault="00396329" w:rsidP="002D4C25">
      <w:pPr>
        <w:pStyle w:val="ListParagraph"/>
        <w:ind w:left="719" w:hanging="435"/>
        <w:rPr>
          <w:rFonts w:ascii="Arial" w:hAnsi="Arial" w:cs="Arial"/>
          <w:sz w:val="22"/>
          <w:szCs w:val="22"/>
          <w:lang w:val="en-GB"/>
        </w:rPr>
      </w:pPr>
      <w:r w:rsidRPr="00822EE1">
        <w:rPr>
          <w:rFonts w:ascii="Arial" w:hAnsi="Arial" w:cs="Arial"/>
          <w:sz w:val="22"/>
          <w:szCs w:val="22"/>
          <w:lang w:val="en-GB"/>
        </w:rPr>
        <w:tab/>
        <w:t>Noted</w:t>
      </w:r>
    </w:p>
    <w:p w:rsidR="002D4C25" w:rsidRPr="00822EE1" w:rsidRDefault="003E7A4B" w:rsidP="003E7A4B">
      <w:pPr>
        <w:ind w:left="719" w:hanging="719"/>
        <w:rPr>
          <w:rFonts w:cs="Arial"/>
          <w:b/>
          <w:sz w:val="22"/>
        </w:rPr>
      </w:pPr>
      <w:r w:rsidRPr="00822EE1">
        <w:rPr>
          <w:rFonts w:cs="Arial"/>
          <w:b/>
          <w:sz w:val="22"/>
        </w:rPr>
        <w:t>3177</w:t>
      </w:r>
      <w:r w:rsidRPr="00822EE1">
        <w:rPr>
          <w:rFonts w:cs="Arial"/>
          <w:b/>
          <w:sz w:val="22"/>
        </w:rPr>
        <w:tab/>
      </w:r>
      <w:r w:rsidR="00396329" w:rsidRPr="00822EE1">
        <w:rPr>
          <w:rFonts w:cs="Arial"/>
          <w:b/>
          <w:sz w:val="22"/>
        </w:rPr>
        <w:t>To note the</w:t>
      </w:r>
      <w:r w:rsidR="002D4C25" w:rsidRPr="00822EE1">
        <w:rPr>
          <w:rFonts w:cs="Arial"/>
          <w:b/>
          <w:sz w:val="22"/>
        </w:rPr>
        <w:t xml:space="preserve"> minutes of the Finance Committee meeting held on 14</w:t>
      </w:r>
      <w:r w:rsidR="002D4C25" w:rsidRPr="00822EE1">
        <w:rPr>
          <w:rFonts w:cs="Arial"/>
          <w:b/>
          <w:sz w:val="22"/>
          <w:vertAlign w:val="superscript"/>
        </w:rPr>
        <w:t>th</w:t>
      </w:r>
      <w:r w:rsidR="002D4C25" w:rsidRPr="00822EE1">
        <w:rPr>
          <w:rFonts w:cs="Arial"/>
          <w:b/>
          <w:sz w:val="22"/>
        </w:rPr>
        <w:t xml:space="preserve"> April 2021</w:t>
      </w:r>
    </w:p>
    <w:p w:rsidR="002D4C25" w:rsidRPr="00822EE1" w:rsidRDefault="00396329" w:rsidP="002D4C25">
      <w:pPr>
        <w:pStyle w:val="ListParagraph"/>
        <w:ind w:left="719" w:hanging="435"/>
        <w:rPr>
          <w:rFonts w:ascii="Arial" w:hAnsi="Arial" w:cs="Arial"/>
          <w:sz w:val="22"/>
          <w:szCs w:val="22"/>
          <w:lang w:val="en-GB"/>
        </w:rPr>
      </w:pPr>
      <w:r w:rsidRPr="00822EE1">
        <w:rPr>
          <w:rFonts w:ascii="Arial" w:hAnsi="Arial" w:cs="Arial"/>
          <w:sz w:val="22"/>
          <w:szCs w:val="22"/>
          <w:lang w:val="en-GB"/>
        </w:rPr>
        <w:tab/>
        <w:t>Noted</w:t>
      </w:r>
    </w:p>
    <w:p w:rsidR="002D4C25" w:rsidRPr="00822EE1" w:rsidRDefault="003E7A4B" w:rsidP="003E7A4B">
      <w:pPr>
        <w:ind w:left="719" w:hanging="719"/>
        <w:rPr>
          <w:rFonts w:cs="Arial"/>
          <w:b/>
          <w:sz w:val="22"/>
        </w:rPr>
      </w:pPr>
      <w:r w:rsidRPr="00822EE1">
        <w:rPr>
          <w:rFonts w:cs="Arial"/>
          <w:b/>
          <w:sz w:val="22"/>
        </w:rPr>
        <w:t>3178</w:t>
      </w:r>
      <w:r w:rsidRPr="00822EE1">
        <w:rPr>
          <w:rFonts w:cs="Arial"/>
          <w:b/>
          <w:sz w:val="22"/>
        </w:rPr>
        <w:tab/>
      </w:r>
      <w:r w:rsidR="00396329" w:rsidRPr="00822EE1">
        <w:rPr>
          <w:rFonts w:cs="Arial"/>
          <w:b/>
          <w:sz w:val="22"/>
        </w:rPr>
        <w:t>To note the</w:t>
      </w:r>
      <w:r w:rsidR="002D4C25" w:rsidRPr="00822EE1">
        <w:rPr>
          <w:rFonts w:cs="Arial"/>
          <w:b/>
          <w:sz w:val="22"/>
        </w:rPr>
        <w:t xml:space="preserve"> minutes of the Task &amp; Finish Group meeting held on 16</w:t>
      </w:r>
      <w:r w:rsidR="002D4C25" w:rsidRPr="00822EE1">
        <w:rPr>
          <w:rFonts w:cs="Arial"/>
          <w:b/>
          <w:sz w:val="22"/>
          <w:vertAlign w:val="superscript"/>
        </w:rPr>
        <w:t>th</w:t>
      </w:r>
      <w:r w:rsidR="002D4C25" w:rsidRPr="00822EE1">
        <w:rPr>
          <w:rFonts w:cs="Arial"/>
          <w:b/>
          <w:sz w:val="22"/>
        </w:rPr>
        <w:t xml:space="preserve"> </w:t>
      </w:r>
      <w:proofErr w:type="gramStart"/>
      <w:r w:rsidR="002D4C25" w:rsidRPr="00822EE1">
        <w:rPr>
          <w:rFonts w:cs="Arial"/>
          <w:b/>
          <w:sz w:val="22"/>
        </w:rPr>
        <w:t>April  2021</w:t>
      </w:r>
      <w:proofErr w:type="gramEnd"/>
    </w:p>
    <w:p w:rsidR="002D4C25" w:rsidRPr="00822EE1" w:rsidRDefault="00396329" w:rsidP="002D4C25">
      <w:pPr>
        <w:pStyle w:val="ListParagraph"/>
        <w:ind w:left="719" w:hanging="435"/>
        <w:rPr>
          <w:rFonts w:ascii="Arial" w:hAnsi="Arial" w:cs="Arial"/>
          <w:sz w:val="22"/>
          <w:szCs w:val="22"/>
          <w:lang w:val="en-GB"/>
        </w:rPr>
      </w:pPr>
      <w:r w:rsidRPr="00822EE1">
        <w:rPr>
          <w:rFonts w:ascii="Arial" w:hAnsi="Arial" w:cs="Arial"/>
          <w:b/>
          <w:sz w:val="22"/>
          <w:szCs w:val="22"/>
          <w:lang w:val="en-GB"/>
        </w:rPr>
        <w:tab/>
      </w:r>
      <w:r w:rsidRPr="00822EE1">
        <w:rPr>
          <w:rFonts w:ascii="Arial" w:hAnsi="Arial" w:cs="Arial"/>
          <w:sz w:val="22"/>
          <w:szCs w:val="22"/>
          <w:lang w:val="en-GB"/>
        </w:rPr>
        <w:t>Noted</w:t>
      </w:r>
    </w:p>
    <w:p w:rsidR="002D4C25" w:rsidRPr="00822EE1" w:rsidRDefault="003E7A4B" w:rsidP="003E7A4B">
      <w:pPr>
        <w:ind w:left="719" w:hanging="719"/>
        <w:rPr>
          <w:rFonts w:cs="Arial"/>
          <w:b/>
          <w:sz w:val="22"/>
        </w:rPr>
      </w:pPr>
      <w:r w:rsidRPr="00822EE1">
        <w:rPr>
          <w:rFonts w:cs="Arial"/>
          <w:b/>
          <w:sz w:val="22"/>
        </w:rPr>
        <w:t>3179</w:t>
      </w:r>
      <w:r w:rsidRPr="00822EE1">
        <w:rPr>
          <w:rFonts w:cs="Arial"/>
          <w:b/>
          <w:sz w:val="22"/>
        </w:rPr>
        <w:tab/>
      </w:r>
      <w:r w:rsidR="002D4C25" w:rsidRPr="00822EE1">
        <w:rPr>
          <w:rFonts w:cs="Arial"/>
          <w:b/>
          <w:sz w:val="22"/>
        </w:rPr>
        <w:t>To approve and confirm as a correct record the Minutes of the Estates Committee Meeting held on 19</w:t>
      </w:r>
      <w:r w:rsidR="002D4C25" w:rsidRPr="00822EE1">
        <w:rPr>
          <w:rFonts w:cs="Arial"/>
          <w:b/>
          <w:sz w:val="22"/>
          <w:vertAlign w:val="superscript"/>
        </w:rPr>
        <w:t>th</w:t>
      </w:r>
      <w:r w:rsidR="002D4C25" w:rsidRPr="00822EE1">
        <w:rPr>
          <w:rFonts w:cs="Arial"/>
          <w:b/>
          <w:sz w:val="22"/>
        </w:rPr>
        <w:t xml:space="preserve"> April 2021</w:t>
      </w:r>
    </w:p>
    <w:p w:rsidR="002D4C25" w:rsidRPr="00822EE1" w:rsidRDefault="00396329" w:rsidP="002D4C25">
      <w:pPr>
        <w:pStyle w:val="ListParagraph"/>
        <w:ind w:left="719" w:hanging="435"/>
        <w:rPr>
          <w:rFonts w:ascii="Arial" w:hAnsi="Arial" w:cs="Arial"/>
          <w:sz w:val="22"/>
          <w:szCs w:val="22"/>
          <w:lang w:val="en-GB"/>
        </w:rPr>
      </w:pPr>
      <w:r w:rsidRPr="00822EE1">
        <w:rPr>
          <w:rFonts w:ascii="Arial" w:hAnsi="Arial" w:cs="Arial"/>
          <w:b/>
          <w:sz w:val="22"/>
          <w:szCs w:val="22"/>
          <w:lang w:val="en-GB"/>
        </w:rPr>
        <w:tab/>
      </w:r>
      <w:r w:rsidRPr="00822EE1">
        <w:rPr>
          <w:rFonts w:ascii="Arial" w:hAnsi="Arial" w:cs="Arial"/>
          <w:sz w:val="22"/>
          <w:szCs w:val="22"/>
          <w:lang w:val="en-GB"/>
        </w:rPr>
        <w:t>Noted</w:t>
      </w:r>
    </w:p>
    <w:p w:rsidR="002D4C25" w:rsidRPr="00822EE1" w:rsidRDefault="003E7A4B" w:rsidP="003E7A4B">
      <w:pPr>
        <w:ind w:left="719" w:hanging="719"/>
        <w:rPr>
          <w:rFonts w:cs="Arial"/>
          <w:sz w:val="22"/>
        </w:rPr>
      </w:pPr>
      <w:r w:rsidRPr="00822EE1">
        <w:rPr>
          <w:rFonts w:cs="Arial"/>
          <w:b/>
          <w:sz w:val="22"/>
        </w:rPr>
        <w:t>3180</w:t>
      </w:r>
      <w:r w:rsidRPr="00822EE1">
        <w:rPr>
          <w:rFonts w:cs="Arial"/>
          <w:b/>
          <w:sz w:val="22"/>
        </w:rPr>
        <w:tab/>
      </w:r>
      <w:r w:rsidR="002D4C25" w:rsidRPr="00822EE1">
        <w:rPr>
          <w:rFonts w:cs="Arial"/>
          <w:b/>
          <w:sz w:val="22"/>
        </w:rPr>
        <w:t>Motion proposed by Cllr. K. Dawson and seconded by Cllr. S. Al-Hamdani</w:t>
      </w:r>
      <w:r w:rsidR="002D4C25" w:rsidRPr="00822EE1">
        <w:rPr>
          <w:rFonts w:cs="Arial"/>
          <w:sz w:val="22"/>
        </w:rPr>
        <w:t xml:space="preserve"> </w:t>
      </w:r>
    </w:p>
    <w:p w:rsidR="002D4C25" w:rsidRPr="00822EE1" w:rsidRDefault="002D4C25" w:rsidP="002D4C25">
      <w:pPr>
        <w:ind w:left="720" w:hanging="360"/>
        <w:jc w:val="both"/>
        <w:rPr>
          <w:rFonts w:cs="Arial"/>
          <w:sz w:val="22"/>
        </w:rPr>
      </w:pPr>
      <w:r w:rsidRPr="00822EE1">
        <w:rPr>
          <w:rFonts w:cs="Arial"/>
          <w:sz w:val="22"/>
        </w:rPr>
        <w:lastRenderedPageBreak/>
        <w:tab/>
        <w:t xml:space="preserve">To consider the motion set out below: </w:t>
      </w:r>
    </w:p>
    <w:p w:rsidR="002D4C25" w:rsidRPr="00822EE1" w:rsidRDefault="002D4C25" w:rsidP="002D4C25">
      <w:pPr>
        <w:ind w:left="720" w:hanging="360"/>
        <w:jc w:val="both"/>
        <w:rPr>
          <w:rFonts w:cs="Arial"/>
          <w:sz w:val="22"/>
        </w:rPr>
      </w:pPr>
      <w:r w:rsidRPr="00822EE1">
        <w:rPr>
          <w:rFonts w:cs="Arial"/>
          <w:sz w:val="22"/>
        </w:rPr>
        <w:t>Saddleworth Parish Council</w:t>
      </w:r>
      <w:r w:rsidR="00590A20" w:rsidRPr="00822EE1">
        <w:rPr>
          <w:rFonts w:cs="Arial"/>
          <w:sz w:val="22"/>
        </w:rPr>
        <w:t xml:space="preserve"> was </w:t>
      </w:r>
      <w:proofErr w:type="gramStart"/>
      <w:r w:rsidR="00590A20" w:rsidRPr="00822EE1">
        <w:rPr>
          <w:rFonts w:cs="Arial"/>
          <w:sz w:val="22"/>
        </w:rPr>
        <w:t xml:space="preserve">asked </w:t>
      </w:r>
      <w:r w:rsidRPr="00822EE1">
        <w:rPr>
          <w:rFonts w:cs="Arial"/>
          <w:sz w:val="22"/>
        </w:rPr>
        <w:t xml:space="preserve"> to</w:t>
      </w:r>
      <w:proofErr w:type="gramEnd"/>
      <w:r w:rsidRPr="00822EE1">
        <w:rPr>
          <w:rFonts w:cs="Arial"/>
          <w:sz w:val="22"/>
        </w:rPr>
        <w:t xml:space="preserve"> </w:t>
      </w:r>
      <w:r w:rsidR="00396329" w:rsidRPr="00822EE1">
        <w:rPr>
          <w:rFonts w:cs="Arial"/>
          <w:sz w:val="22"/>
        </w:rPr>
        <w:t>note:</w:t>
      </w:r>
    </w:p>
    <w:p w:rsidR="002D4C25" w:rsidRPr="00822EE1" w:rsidRDefault="002D4C25" w:rsidP="002D4C25">
      <w:pPr>
        <w:pStyle w:val="ListParagraph"/>
        <w:rPr>
          <w:rFonts w:ascii="Arial" w:hAnsi="Arial" w:cs="Arial"/>
          <w:sz w:val="22"/>
          <w:szCs w:val="22"/>
        </w:rPr>
      </w:pPr>
    </w:p>
    <w:p w:rsidR="002D4C25" w:rsidRPr="00822EE1" w:rsidRDefault="002D4C25" w:rsidP="002D4C25">
      <w:pPr>
        <w:pStyle w:val="ListParagraph"/>
        <w:widowControl/>
        <w:numPr>
          <w:ilvl w:val="0"/>
          <w:numId w:val="3"/>
        </w:numPr>
        <w:suppressAutoHyphens w:val="0"/>
        <w:autoSpaceDN/>
        <w:spacing w:after="160" w:line="259" w:lineRule="auto"/>
        <w:contextualSpacing/>
        <w:rPr>
          <w:rFonts w:ascii="Arial" w:hAnsi="Arial" w:cs="Arial"/>
          <w:sz w:val="22"/>
          <w:szCs w:val="22"/>
        </w:rPr>
      </w:pPr>
      <w:r w:rsidRPr="00822EE1">
        <w:rPr>
          <w:rFonts w:ascii="Arial" w:hAnsi="Arial" w:cs="Arial"/>
          <w:sz w:val="22"/>
          <w:szCs w:val="22"/>
        </w:rPr>
        <w:t xml:space="preserve">Our enviable position is that </w:t>
      </w:r>
      <w:r w:rsidR="00396329" w:rsidRPr="00822EE1">
        <w:rPr>
          <w:rFonts w:ascii="Arial" w:hAnsi="Arial" w:cs="Arial"/>
          <w:sz w:val="22"/>
          <w:szCs w:val="22"/>
        </w:rPr>
        <w:t>as one</w:t>
      </w:r>
      <w:r w:rsidRPr="00822EE1">
        <w:rPr>
          <w:rFonts w:ascii="Arial" w:hAnsi="Arial" w:cs="Arial"/>
          <w:sz w:val="22"/>
          <w:szCs w:val="22"/>
        </w:rPr>
        <w:t xml:space="preserve"> of the best areas in the country to live, we attract many welcome visitors to our green and open spaces and to our villages.</w:t>
      </w:r>
    </w:p>
    <w:p w:rsidR="002D4C25" w:rsidRPr="00822EE1" w:rsidRDefault="002D4C25" w:rsidP="002D4C25">
      <w:pPr>
        <w:pStyle w:val="ListParagraph"/>
        <w:widowControl/>
        <w:numPr>
          <w:ilvl w:val="0"/>
          <w:numId w:val="3"/>
        </w:numPr>
        <w:suppressAutoHyphens w:val="0"/>
        <w:autoSpaceDN/>
        <w:spacing w:after="160" w:line="259" w:lineRule="auto"/>
        <w:contextualSpacing/>
        <w:rPr>
          <w:rFonts w:ascii="Arial" w:hAnsi="Arial" w:cs="Arial"/>
          <w:sz w:val="22"/>
          <w:szCs w:val="22"/>
        </w:rPr>
      </w:pPr>
      <w:r w:rsidRPr="00822EE1">
        <w:rPr>
          <w:rFonts w:ascii="Arial" w:hAnsi="Arial" w:cs="Arial"/>
          <w:sz w:val="22"/>
          <w:szCs w:val="22"/>
        </w:rPr>
        <w:t>That access to green, open spaces is a basic human need, providing mental and physical health benefits to all irrespective of where they live, and is of particular benefit to  those with less access</w:t>
      </w:r>
      <w:r w:rsidRPr="00822EE1">
        <w:rPr>
          <w:rFonts w:ascii="Arial" w:hAnsi="Arial" w:cs="Arial"/>
          <w:strike/>
          <w:sz w:val="22"/>
          <w:szCs w:val="22"/>
        </w:rPr>
        <w:t>, t</w:t>
      </w:r>
      <w:r w:rsidRPr="00822EE1">
        <w:rPr>
          <w:rFonts w:ascii="Arial" w:hAnsi="Arial" w:cs="Arial"/>
          <w:sz w:val="22"/>
          <w:szCs w:val="22"/>
        </w:rPr>
        <w:t>hose living in greater levels of deprivation, and those who are less able to afford to travel.</w:t>
      </w:r>
    </w:p>
    <w:p w:rsidR="002D4C25" w:rsidRPr="00822EE1" w:rsidRDefault="002D4C25" w:rsidP="002D4C25">
      <w:pPr>
        <w:pStyle w:val="ListParagraph"/>
        <w:widowControl/>
        <w:numPr>
          <w:ilvl w:val="0"/>
          <w:numId w:val="3"/>
        </w:numPr>
        <w:suppressAutoHyphens w:val="0"/>
        <w:autoSpaceDN/>
        <w:spacing w:after="160" w:line="259" w:lineRule="auto"/>
        <w:contextualSpacing/>
        <w:rPr>
          <w:rFonts w:ascii="Arial" w:hAnsi="Arial" w:cs="Arial"/>
          <w:sz w:val="22"/>
          <w:szCs w:val="22"/>
        </w:rPr>
      </w:pPr>
      <w:r w:rsidRPr="00822EE1">
        <w:rPr>
          <w:rFonts w:ascii="Arial" w:hAnsi="Arial" w:cs="Arial"/>
          <w:sz w:val="22"/>
          <w:szCs w:val="22"/>
        </w:rPr>
        <w:t>Visitors to the area support our local economy and provide jobs and opportunities for local people.</w:t>
      </w:r>
    </w:p>
    <w:p w:rsidR="002D4C25" w:rsidRPr="00822EE1" w:rsidRDefault="002D4C25" w:rsidP="002D4C25">
      <w:pPr>
        <w:pStyle w:val="ListParagraph"/>
        <w:widowControl/>
        <w:numPr>
          <w:ilvl w:val="0"/>
          <w:numId w:val="3"/>
        </w:numPr>
        <w:suppressAutoHyphens w:val="0"/>
        <w:autoSpaceDN/>
        <w:spacing w:after="160" w:line="259" w:lineRule="auto"/>
        <w:contextualSpacing/>
        <w:rPr>
          <w:rFonts w:ascii="Arial" w:hAnsi="Arial" w:cs="Arial"/>
          <w:sz w:val="22"/>
          <w:szCs w:val="22"/>
        </w:rPr>
      </w:pPr>
      <w:r w:rsidRPr="00822EE1">
        <w:rPr>
          <w:rFonts w:ascii="Arial" w:hAnsi="Arial" w:cs="Arial"/>
          <w:sz w:val="22"/>
          <w:szCs w:val="22"/>
        </w:rPr>
        <w:t>That there is an urgent need to restore a regular direct Manchester via Oldham to Greenfield (Clarence Hotel) bus service to alleviate car travel to the area.</w:t>
      </w:r>
    </w:p>
    <w:p w:rsidR="002D4C25" w:rsidRPr="00822EE1" w:rsidRDefault="002D4C25" w:rsidP="002D4C25">
      <w:pPr>
        <w:pStyle w:val="ListParagraph"/>
        <w:widowControl/>
        <w:numPr>
          <w:ilvl w:val="0"/>
          <w:numId w:val="3"/>
        </w:numPr>
        <w:suppressAutoHyphens w:val="0"/>
        <w:autoSpaceDN/>
        <w:spacing w:after="160" w:line="259" w:lineRule="auto"/>
        <w:contextualSpacing/>
        <w:rPr>
          <w:rFonts w:ascii="Arial" w:hAnsi="Arial" w:cs="Arial"/>
          <w:sz w:val="22"/>
          <w:szCs w:val="22"/>
        </w:rPr>
      </w:pPr>
      <w:r w:rsidRPr="00822EE1">
        <w:rPr>
          <w:rFonts w:ascii="Arial" w:hAnsi="Arial" w:cs="Arial"/>
          <w:sz w:val="22"/>
          <w:szCs w:val="22"/>
        </w:rPr>
        <w:t>That the over-reliance by many people on enjoying the immediate area around Dovestone Reservoir for recreation has been a long-standing problem for the area, especially the extent of illegal and inconsiderate parking.</w:t>
      </w:r>
    </w:p>
    <w:p w:rsidR="002D4C25" w:rsidRPr="00822EE1" w:rsidRDefault="002D4C25" w:rsidP="002D4C25">
      <w:pPr>
        <w:pStyle w:val="ListParagraph"/>
        <w:widowControl/>
        <w:numPr>
          <w:ilvl w:val="0"/>
          <w:numId w:val="3"/>
        </w:numPr>
        <w:suppressAutoHyphens w:val="0"/>
        <w:autoSpaceDN/>
        <w:spacing w:after="160" w:line="259" w:lineRule="auto"/>
        <w:contextualSpacing/>
        <w:rPr>
          <w:rFonts w:ascii="Arial" w:hAnsi="Arial" w:cs="Arial"/>
          <w:sz w:val="22"/>
          <w:szCs w:val="22"/>
        </w:rPr>
      </w:pPr>
      <w:r w:rsidRPr="00822EE1">
        <w:rPr>
          <w:rFonts w:ascii="Arial" w:hAnsi="Arial" w:cs="Arial"/>
          <w:sz w:val="22"/>
          <w:szCs w:val="22"/>
        </w:rPr>
        <w:t>That prevention is better than cure and turning cars back before they get to the immediate area of Dovestone will drastically help reduce the problem of overcrowding at times of very high use – sunny summer weekends.</w:t>
      </w:r>
    </w:p>
    <w:p w:rsidR="002D4C25" w:rsidRPr="00822EE1" w:rsidRDefault="002D4C25" w:rsidP="002D4C25">
      <w:pPr>
        <w:pStyle w:val="ListParagraph"/>
        <w:widowControl/>
        <w:numPr>
          <w:ilvl w:val="0"/>
          <w:numId w:val="3"/>
        </w:numPr>
        <w:suppressAutoHyphens w:val="0"/>
        <w:autoSpaceDN/>
        <w:spacing w:after="160" w:line="259" w:lineRule="auto"/>
        <w:contextualSpacing/>
        <w:rPr>
          <w:rFonts w:ascii="Arial" w:hAnsi="Arial" w:cs="Arial"/>
          <w:sz w:val="22"/>
          <w:szCs w:val="22"/>
        </w:rPr>
      </w:pPr>
      <w:r w:rsidRPr="00822EE1">
        <w:rPr>
          <w:rFonts w:ascii="Arial" w:hAnsi="Arial" w:cs="Arial"/>
          <w:sz w:val="22"/>
          <w:szCs w:val="22"/>
        </w:rPr>
        <w:t>That temporary signage has been being used by the Dovestone marshals to try and manage traffic, which has been effective, but can only be maintained part time due to the rental costs.</w:t>
      </w:r>
    </w:p>
    <w:p w:rsidR="00396329" w:rsidRPr="00822EE1" w:rsidRDefault="00396329" w:rsidP="00396329">
      <w:pPr>
        <w:pStyle w:val="ListParagraph"/>
        <w:widowControl/>
        <w:suppressAutoHyphens w:val="0"/>
        <w:autoSpaceDN/>
        <w:spacing w:after="160" w:line="259" w:lineRule="auto"/>
        <w:contextualSpacing/>
        <w:rPr>
          <w:rFonts w:ascii="Arial" w:hAnsi="Arial" w:cs="Arial"/>
          <w:sz w:val="22"/>
          <w:szCs w:val="22"/>
        </w:rPr>
      </w:pPr>
    </w:p>
    <w:p w:rsidR="00396329" w:rsidRPr="00822EE1" w:rsidRDefault="00396329" w:rsidP="00396329">
      <w:pPr>
        <w:pStyle w:val="ListParagraph"/>
        <w:widowControl/>
        <w:numPr>
          <w:ilvl w:val="0"/>
          <w:numId w:val="4"/>
        </w:numPr>
        <w:suppressAutoHyphens w:val="0"/>
        <w:autoSpaceDN/>
        <w:spacing w:after="160" w:line="259" w:lineRule="auto"/>
        <w:contextualSpacing/>
        <w:rPr>
          <w:rFonts w:ascii="Arial" w:hAnsi="Arial" w:cs="Arial"/>
          <w:sz w:val="22"/>
          <w:szCs w:val="22"/>
        </w:rPr>
      </w:pPr>
      <w:r w:rsidRPr="00822EE1">
        <w:rPr>
          <w:rFonts w:ascii="Arial" w:hAnsi="Arial" w:cs="Arial"/>
          <w:sz w:val="22"/>
          <w:szCs w:val="22"/>
        </w:rPr>
        <w:t xml:space="preserve">It was resolved that the council would contact appropriate officers at OMBC to formally request the following : </w:t>
      </w:r>
    </w:p>
    <w:p w:rsidR="00396329" w:rsidRPr="00822EE1" w:rsidRDefault="00396329" w:rsidP="00396329">
      <w:pPr>
        <w:pStyle w:val="ListParagraph"/>
        <w:widowControl/>
        <w:suppressAutoHyphens w:val="0"/>
        <w:autoSpaceDN/>
        <w:spacing w:after="160" w:line="259" w:lineRule="auto"/>
        <w:contextualSpacing/>
        <w:rPr>
          <w:rFonts w:ascii="Arial" w:hAnsi="Arial" w:cs="Arial"/>
          <w:sz w:val="22"/>
          <w:szCs w:val="22"/>
        </w:rPr>
      </w:pPr>
      <w:r w:rsidRPr="00822EE1">
        <w:rPr>
          <w:rFonts w:ascii="Arial" w:hAnsi="Arial" w:cs="Arial"/>
          <w:sz w:val="22"/>
          <w:szCs w:val="22"/>
        </w:rPr>
        <w:t xml:space="preserve"> </w:t>
      </w:r>
      <w:proofErr w:type="gramStart"/>
      <w:r w:rsidRPr="00822EE1">
        <w:rPr>
          <w:rFonts w:ascii="Arial" w:hAnsi="Arial" w:cs="Arial"/>
          <w:sz w:val="22"/>
          <w:szCs w:val="22"/>
        </w:rPr>
        <w:t>that</w:t>
      </w:r>
      <w:proofErr w:type="gramEnd"/>
      <w:r w:rsidRPr="00822EE1">
        <w:rPr>
          <w:rFonts w:ascii="Arial" w:hAnsi="Arial" w:cs="Arial"/>
          <w:sz w:val="22"/>
          <w:szCs w:val="22"/>
        </w:rPr>
        <w:t xml:space="preserve"> OMBC carry out a feasibility study to install permanent signage on the routes towards Dovestone Reservoir to indicate when the car park is full. The feasibility study should also consider the option of making the existing “Road Closed Due to Snow” signs dual purpose, either by repurposing them for the summer months, or by using the existing infrastructure and power supply to support new signs. </w:t>
      </w:r>
    </w:p>
    <w:p w:rsidR="00396329" w:rsidRPr="00822EE1" w:rsidRDefault="00396329" w:rsidP="00396329">
      <w:pPr>
        <w:pStyle w:val="ListParagraph"/>
        <w:widowControl/>
        <w:suppressAutoHyphens w:val="0"/>
        <w:autoSpaceDN/>
        <w:spacing w:after="160" w:line="259" w:lineRule="auto"/>
        <w:contextualSpacing/>
        <w:rPr>
          <w:rFonts w:ascii="Arial" w:hAnsi="Arial" w:cs="Arial"/>
          <w:sz w:val="22"/>
          <w:szCs w:val="22"/>
        </w:rPr>
      </w:pPr>
      <w:r w:rsidRPr="00822EE1">
        <w:rPr>
          <w:rFonts w:ascii="Arial" w:hAnsi="Arial" w:cs="Arial"/>
          <w:sz w:val="22"/>
          <w:szCs w:val="22"/>
        </w:rPr>
        <w:t>Write to Transport for Greater Manchester requesting that any opportunities to improve bus access to Dovestone reservoir under the new franchising arrangements be taken, and write to RSPB, United Utilities and the Peak District national Park Authority to request them to support this argument.</w:t>
      </w:r>
    </w:p>
    <w:p w:rsidR="00396329" w:rsidRPr="00822EE1" w:rsidRDefault="00396329" w:rsidP="00396329">
      <w:pPr>
        <w:pStyle w:val="ListParagraph"/>
        <w:widowControl/>
        <w:suppressAutoHyphens w:val="0"/>
        <w:autoSpaceDN/>
        <w:spacing w:after="160" w:line="259" w:lineRule="auto"/>
        <w:contextualSpacing/>
        <w:rPr>
          <w:rFonts w:ascii="Arial" w:hAnsi="Arial" w:cs="Arial"/>
          <w:sz w:val="22"/>
          <w:szCs w:val="22"/>
        </w:rPr>
      </w:pPr>
    </w:p>
    <w:p w:rsidR="002D4C25" w:rsidRPr="00822EE1" w:rsidRDefault="002D4C25" w:rsidP="002D4C25">
      <w:pPr>
        <w:pStyle w:val="ListParagraph"/>
        <w:ind w:left="719" w:hanging="435"/>
        <w:rPr>
          <w:rFonts w:ascii="Arial" w:hAnsi="Arial" w:cs="Arial"/>
          <w:sz w:val="22"/>
          <w:szCs w:val="22"/>
          <w:lang w:val="en-GB"/>
        </w:rPr>
      </w:pPr>
    </w:p>
    <w:p w:rsidR="002D4C25" w:rsidRPr="00D93CB6" w:rsidRDefault="003E7A4B" w:rsidP="003E7A4B">
      <w:pPr>
        <w:rPr>
          <w:rFonts w:cs="Arial"/>
          <w:b/>
          <w:sz w:val="22"/>
          <w:highlight w:val="yellow"/>
        </w:rPr>
      </w:pPr>
      <w:r w:rsidRPr="00D93CB6">
        <w:rPr>
          <w:rFonts w:cs="Arial"/>
          <w:b/>
          <w:sz w:val="22"/>
          <w:highlight w:val="yellow"/>
        </w:rPr>
        <w:t>3181</w:t>
      </w:r>
      <w:r w:rsidRPr="00D93CB6">
        <w:rPr>
          <w:rFonts w:cs="Arial"/>
          <w:b/>
          <w:sz w:val="22"/>
          <w:highlight w:val="yellow"/>
        </w:rPr>
        <w:tab/>
      </w:r>
      <w:r w:rsidR="002D4C25" w:rsidRPr="00D93CB6">
        <w:rPr>
          <w:rFonts w:cs="Arial"/>
          <w:b/>
          <w:sz w:val="22"/>
          <w:highlight w:val="yellow"/>
        </w:rPr>
        <w:t>Interim Audit Paper 2021</w:t>
      </w:r>
    </w:p>
    <w:p w:rsidR="00590A20" w:rsidRPr="00822EE1" w:rsidRDefault="002D4C25" w:rsidP="002D4C25">
      <w:pPr>
        <w:pStyle w:val="ListParagraph"/>
        <w:ind w:left="719" w:hanging="435"/>
        <w:rPr>
          <w:rFonts w:ascii="Arial" w:hAnsi="Arial" w:cs="Arial"/>
          <w:sz w:val="22"/>
          <w:szCs w:val="22"/>
          <w:lang w:val="en-GB"/>
        </w:rPr>
      </w:pPr>
      <w:r w:rsidRPr="00D93CB6">
        <w:rPr>
          <w:rFonts w:ascii="Arial" w:hAnsi="Arial" w:cs="Arial"/>
          <w:sz w:val="22"/>
          <w:szCs w:val="22"/>
          <w:highlight w:val="yellow"/>
          <w:lang w:val="en-GB"/>
        </w:rPr>
        <w:tab/>
        <w:t xml:space="preserve">To consider the interim audit paper and note the report from the clerk (attached) </w:t>
      </w:r>
      <w:r w:rsidR="0078301C" w:rsidRPr="00D93CB6">
        <w:rPr>
          <w:rFonts w:ascii="Arial" w:hAnsi="Arial" w:cs="Arial"/>
          <w:sz w:val="22"/>
          <w:szCs w:val="22"/>
          <w:highlight w:val="yellow"/>
          <w:lang w:val="en-GB"/>
        </w:rPr>
        <w:t xml:space="preserve"> </w:t>
      </w:r>
      <w:r w:rsidR="00396329" w:rsidRPr="00D93CB6">
        <w:rPr>
          <w:rFonts w:ascii="Arial" w:hAnsi="Arial" w:cs="Arial"/>
          <w:sz w:val="22"/>
          <w:szCs w:val="22"/>
          <w:highlight w:val="yellow"/>
          <w:lang w:val="en-GB"/>
        </w:rPr>
        <w:tab/>
        <w:t>Noted</w:t>
      </w:r>
      <w:bookmarkStart w:id="0" w:name="_GoBack"/>
      <w:bookmarkEnd w:id="0"/>
      <w:r w:rsidR="00396329" w:rsidRPr="00822EE1">
        <w:rPr>
          <w:rFonts w:ascii="Arial" w:hAnsi="Arial" w:cs="Arial"/>
          <w:sz w:val="22"/>
          <w:szCs w:val="22"/>
          <w:lang w:val="en-GB"/>
        </w:rPr>
        <w:t xml:space="preserve"> </w:t>
      </w:r>
    </w:p>
    <w:p w:rsidR="002D4C25" w:rsidRPr="00822EE1" w:rsidRDefault="003E7A4B" w:rsidP="003E7A4B">
      <w:pPr>
        <w:rPr>
          <w:rFonts w:cs="Arial"/>
          <w:sz w:val="22"/>
        </w:rPr>
      </w:pPr>
      <w:r w:rsidRPr="00822EE1">
        <w:rPr>
          <w:rFonts w:cs="Arial"/>
          <w:sz w:val="22"/>
        </w:rPr>
        <w:t>3182</w:t>
      </w:r>
      <w:r w:rsidR="002D4C25" w:rsidRPr="00822EE1">
        <w:rPr>
          <w:rFonts w:cs="Arial"/>
          <w:sz w:val="22"/>
        </w:rPr>
        <w:tab/>
      </w:r>
      <w:r w:rsidR="006E1E88">
        <w:rPr>
          <w:rFonts w:cs="Arial"/>
          <w:b/>
          <w:sz w:val="22"/>
        </w:rPr>
        <w:t>Risk M</w:t>
      </w:r>
      <w:r w:rsidR="002D4C25" w:rsidRPr="00822EE1">
        <w:rPr>
          <w:rFonts w:cs="Arial"/>
          <w:b/>
          <w:sz w:val="22"/>
        </w:rPr>
        <w:t>anagement Assessment</w:t>
      </w:r>
      <w:r w:rsidR="002D4C25" w:rsidRPr="00822EE1">
        <w:rPr>
          <w:rFonts w:cs="Arial"/>
          <w:sz w:val="22"/>
        </w:rPr>
        <w:t xml:space="preserve"> </w:t>
      </w:r>
    </w:p>
    <w:p w:rsidR="006E1E88" w:rsidRDefault="002D4C25" w:rsidP="002D4C25">
      <w:pPr>
        <w:pStyle w:val="ListParagraph"/>
        <w:ind w:left="719" w:hanging="435"/>
        <w:rPr>
          <w:rFonts w:ascii="Arial" w:hAnsi="Arial" w:cs="Arial"/>
          <w:sz w:val="22"/>
          <w:szCs w:val="22"/>
          <w:lang w:val="en-GB"/>
        </w:rPr>
      </w:pPr>
      <w:r w:rsidRPr="00822EE1">
        <w:rPr>
          <w:rFonts w:ascii="Arial" w:hAnsi="Arial" w:cs="Arial"/>
          <w:sz w:val="22"/>
          <w:szCs w:val="22"/>
          <w:lang w:val="en-GB"/>
        </w:rPr>
        <w:tab/>
        <w:t xml:space="preserve">To note the report of the clerk </w:t>
      </w:r>
    </w:p>
    <w:p w:rsidR="006E1E88" w:rsidRDefault="006E1E88" w:rsidP="002D4C25">
      <w:pPr>
        <w:pStyle w:val="ListParagraph"/>
        <w:ind w:left="719" w:hanging="435"/>
        <w:rPr>
          <w:rFonts w:ascii="Arial" w:hAnsi="Arial" w:cs="Arial"/>
          <w:sz w:val="22"/>
          <w:szCs w:val="22"/>
          <w:lang w:val="en-GB"/>
        </w:rPr>
      </w:pPr>
    </w:p>
    <w:p w:rsidR="00396329" w:rsidRPr="00822EE1" w:rsidRDefault="0078301C" w:rsidP="002D4C25">
      <w:pPr>
        <w:pStyle w:val="ListParagraph"/>
        <w:ind w:left="719" w:hanging="435"/>
        <w:rPr>
          <w:rFonts w:ascii="Arial" w:hAnsi="Arial" w:cs="Arial"/>
          <w:sz w:val="22"/>
          <w:szCs w:val="22"/>
          <w:lang w:val="en-GB"/>
        </w:rPr>
      </w:pPr>
      <w:r>
        <w:rPr>
          <w:rFonts w:ascii="Arial" w:hAnsi="Arial" w:cs="Arial"/>
          <w:sz w:val="22"/>
          <w:szCs w:val="22"/>
          <w:lang w:val="en-GB"/>
        </w:rPr>
        <w:t xml:space="preserve"> </w:t>
      </w:r>
      <w:r w:rsidR="00396329" w:rsidRPr="00822EE1">
        <w:rPr>
          <w:rFonts w:ascii="Arial" w:hAnsi="Arial" w:cs="Arial"/>
          <w:sz w:val="22"/>
          <w:szCs w:val="22"/>
          <w:lang w:val="en-GB"/>
        </w:rPr>
        <w:tab/>
        <w:t>Noted</w:t>
      </w:r>
    </w:p>
    <w:p w:rsidR="002D4C25" w:rsidRPr="00822EE1" w:rsidRDefault="002D4C25" w:rsidP="002D4C25">
      <w:pPr>
        <w:pStyle w:val="ListParagraph"/>
        <w:ind w:left="719" w:hanging="435"/>
        <w:rPr>
          <w:rFonts w:ascii="Arial" w:hAnsi="Arial" w:cs="Arial"/>
          <w:sz w:val="22"/>
          <w:szCs w:val="22"/>
          <w:lang w:val="en-GB"/>
        </w:rPr>
      </w:pPr>
    </w:p>
    <w:p w:rsidR="00396329" w:rsidRPr="00822EE1" w:rsidRDefault="003E7A4B" w:rsidP="0078301C">
      <w:pPr>
        <w:rPr>
          <w:rFonts w:cs="Arial"/>
          <w:sz w:val="22"/>
        </w:rPr>
      </w:pPr>
      <w:r w:rsidRPr="00822EE1">
        <w:rPr>
          <w:rFonts w:cs="Arial"/>
          <w:sz w:val="22"/>
        </w:rPr>
        <w:t>3183</w:t>
      </w:r>
      <w:r w:rsidR="002D4C25" w:rsidRPr="00822EE1">
        <w:rPr>
          <w:rFonts w:cs="Arial"/>
          <w:sz w:val="22"/>
        </w:rPr>
        <w:tab/>
      </w:r>
      <w:r w:rsidR="002D4C25" w:rsidRPr="00822EE1">
        <w:rPr>
          <w:rFonts w:cs="Arial"/>
          <w:b/>
          <w:sz w:val="22"/>
        </w:rPr>
        <w:t xml:space="preserve">Reserves </w:t>
      </w:r>
      <w:proofErr w:type="gramStart"/>
      <w:r w:rsidR="002D4C25" w:rsidRPr="00822EE1">
        <w:rPr>
          <w:rFonts w:cs="Arial"/>
          <w:b/>
          <w:sz w:val="22"/>
        </w:rPr>
        <w:t>Policy</w:t>
      </w:r>
      <w:r w:rsidR="002D4C25" w:rsidRPr="00822EE1">
        <w:rPr>
          <w:rFonts w:cs="Arial"/>
          <w:sz w:val="22"/>
        </w:rPr>
        <w:t xml:space="preserve"> </w:t>
      </w:r>
      <w:r w:rsidR="0078301C">
        <w:rPr>
          <w:rFonts w:cs="Arial"/>
          <w:sz w:val="22"/>
        </w:rPr>
        <w:t xml:space="preserve"> </w:t>
      </w:r>
      <w:r w:rsidR="002D4C25" w:rsidRPr="00822EE1">
        <w:rPr>
          <w:rFonts w:cs="Arial"/>
          <w:sz w:val="22"/>
        </w:rPr>
        <w:t>To</w:t>
      </w:r>
      <w:proofErr w:type="gramEnd"/>
      <w:r w:rsidR="002D4C25" w:rsidRPr="00822EE1">
        <w:rPr>
          <w:rFonts w:cs="Arial"/>
          <w:sz w:val="22"/>
        </w:rPr>
        <w:t xml:space="preserve"> note the report of the clerk (attached)</w:t>
      </w:r>
      <w:r w:rsidR="0078301C">
        <w:rPr>
          <w:rFonts w:cs="Arial"/>
          <w:sz w:val="22"/>
        </w:rPr>
        <w:t xml:space="preserve"> </w:t>
      </w:r>
      <w:r w:rsidR="00396329" w:rsidRPr="00822EE1">
        <w:rPr>
          <w:rFonts w:cs="Arial"/>
          <w:sz w:val="22"/>
        </w:rPr>
        <w:tab/>
        <w:t xml:space="preserve">Noted </w:t>
      </w:r>
    </w:p>
    <w:p w:rsidR="002D4C25" w:rsidRPr="00822EE1" w:rsidRDefault="002D4C25" w:rsidP="002D4C25">
      <w:pPr>
        <w:pStyle w:val="ListParagraph"/>
        <w:ind w:left="719" w:hanging="435"/>
        <w:rPr>
          <w:rFonts w:ascii="Arial" w:hAnsi="Arial" w:cs="Arial"/>
          <w:sz w:val="22"/>
          <w:szCs w:val="22"/>
          <w:lang w:val="en-GB"/>
        </w:rPr>
      </w:pPr>
    </w:p>
    <w:p w:rsidR="002D4C25" w:rsidRPr="00822EE1" w:rsidRDefault="003E7A4B" w:rsidP="003E7A4B">
      <w:pPr>
        <w:rPr>
          <w:rFonts w:cs="Arial"/>
          <w:b/>
          <w:sz w:val="22"/>
        </w:rPr>
      </w:pPr>
      <w:r w:rsidRPr="00822EE1">
        <w:rPr>
          <w:rFonts w:cs="Arial"/>
          <w:b/>
          <w:sz w:val="22"/>
        </w:rPr>
        <w:t>3184.</w:t>
      </w:r>
      <w:r w:rsidRPr="00822EE1">
        <w:rPr>
          <w:rFonts w:cs="Arial"/>
          <w:b/>
          <w:sz w:val="22"/>
        </w:rPr>
        <w:tab/>
      </w:r>
      <w:r w:rsidR="002D4C25" w:rsidRPr="00822EE1">
        <w:rPr>
          <w:rFonts w:cs="Arial"/>
          <w:b/>
          <w:sz w:val="22"/>
        </w:rPr>
        <w:t>To approve the Accounts for Payment for March 2021</w:t>
      </w:r>
    </w:p>
    <w:p w:rsidR="002D4C25" w:rsidRPr="00822EE1" w:rsidRDefault="00396329" w:rsidP="002D4C25">
      <w:pPr>
        <w:ind w:firstLine="284"/>
        <w:jc w:val="both"/>
        <w:rPr>
          <w:rFonts w:cs="Arial"/>
          <w:sz w:val="22"/>
        </w:rPr>
      </w:pPr>
      <w:r w:rsidRPr="00822EE1">
        <w:rPr>
          <w:rFonts w:cs="Arial"/>
          <w:sz w:val="22"/>
        </w:rPr>
        <w:tab/>
        <w:t>Income:</w:t>
      </w:r>
      <w:r w:rsidRPr="00822EE1">
        <w:rPr>
          <w:rFonts w:cs="Arial"/>
          <w:sz w:val="22"/>
        </w:rPr>
        <w:tab/>
        <w:t>£14898.50</w:t>
      </w:r>
    </w:p>
    <w:p w:rsidR="00590A20" w:rsidRPr="00822EE1" w:rsidRDefault="00396329" w:rsidP="002D4C25">
      <w:pPr>
        <w:ind w:firstLine="284"/>
        <w:jc w:val="both"/>
        <w:rPr>
          <w:rFonts w:cs="Arial"/>
          <w:sz w:val="22"/>
        </w:rPr>
      </w:pPr>
      <w:r w:rsidRPr="00822EE1">
        <w:rPr>
          <w:rFonts w:cs="Arial"/>
          <w:sz w:val="22"/>
        </w:rPr>
        <w:tab/>
        <w:t>Expenditure</w:t>
      </w:r>
      <w:r w:rsidRPr="00822EE1">
        <w:rPr>
          <w:rFonts w:cs="Arial"/>
          <w:sz w:val="22"/>
        </w:rPr>
        <w:tab/>
        <w:t>£</w:t>
      </w:r>
      <w:r w:rsidR="00590A20" w:rsidRPr="00822EE1">
        <w:rPr>
          <w:rFonts w:cs="Arial"/>
          <w:sz w:val="22"/>
        </w:rPr>
        <w:t>20626.25</w:t>
      </w:r>
    </w:p>
    <w:p w:rsidR="00396329" w:rsidRPr="00822EE1" w:rsidRDefault="00590A20" w:rsidP="00590A20">
      <w:pPr>
        <w:ind w:left="720"/>
        <w:jc w:val="both"/>
        <w:rPr>
          <w:rFonts w:cs="Arial"/>
          <w:sz w:val="22"/>
        </w:rPr>
      </w:pPr>
      <w:r w:rsidRPr="00822EE1">
        <w:rPr>
          <w:rFonts w:cs="Arial"/>
          <w:sz w:val="22"/>
        </w:rPr>
        <w:t xml:space="preserve">Amounts for expenditure and income were agreed and would be signed off by the Chairman with the minutes. </w:t>
      </w:r>
      <w:r w:rsidR="00396329" w:rsidRPr="00822EE1">
        <w:rPr>
          <w:rFonts w:cs="Arial"/>
          <w:sz w:val="22"/>
        </w:rPr>
        <w:t xml:space="preserve"> </w:t>
      </w:r>
    </w:p>
    <w:p w:rsidR="002D4C25" w:rsidRPr="00822EE1" w:rsidRDefault="002D4C25" w:rsidP="002D4C25">
      <w:pPr>
        <w:ind w:firstLine="284"/>
        <w:jc w:val="both"/>
        <w:rPr>
          <w:rFonts w:cs="Arial"/>
          <w:sz w:val="22"/>
        </w:rPr>
      </w:pPr>
      <w:r w:rsidRPr="00822EE1">
        <w:rPr>
          <w:rFonts w:cs="Arial"/>
          <w:b/>
          <w:sz w:val="22"/>
        </w:rPr>
        <w:t xml:space="preserve">       Dates and time of next meetings</w:t>
      </w:r>
      <w:r w:rsidRPr="00822EE1">
        <w:rPr>
          <w:rFonts w:cs="Arial"/>
          <w:sz w:val="22"/>
        </w:rPr>
        <w:t>:</w:t>
      </w:r>
      <w:r w:rsidRPr="00822EE1">
        <w:rPr>
          <w:rFonts w:cs="Arial"/>
          <w:sz w:val="22"/>
        </w:rPr>
        <w:tab/>
      </w:r>
    </w:p>
    <w:p w:rsidR="002D4C25" w:rsidRPr="00822EE1" w:rsidRDefault="003E7A4B" w:rsidP="0078301C">
      <w:pPr>
        <w:pStyle w:val="ListParagraph"/>
        <w:ind w:left="851" w:hanging="131"/>
        <w:rPr>
          <w:sz w:val="22"/>
          <w:szCs w:val="22"/>
        </w:rPr>
      </w:pPr>
      <w:r w:rsidRPr="00822EE1">
        <w:rPr>
          <w:rFonts w:ascii="Arial" w:hAnsi="Arial" w:cs="Arial"/>
          <w:sz w:val="22"/>
          <w:szCs w:val="22"/>
        </w:rPr>
        <w:lastRenderedPageBreak/>
        <w:t>Monday 24th</w:t>
      </w:r>
      <w:r w:rsidR="002D4C25" w:rsidRPr="00822EE1">
        <w:rPr>
          <w:rFonts w:ascii="Arial" w:hAnsi="Arial" w:cs="Arial"/>
          <w:sz w:val="22"/>
          <w:szCs w:val="22"/>
        </w:rPr>
        <w:t xml:space="preserve"> May 2021 (Annual Council Meeting))</w:t>
      </w:r>
      <w:r w:rsidR="002D4C25" w:rsidRPr="00822EE1">
        <w:rPr>
          <w:rFonts w:ascii="Arial" w:hAnsi="Arial" w:cs="Arial"/>
          <w:sz w:val="22"/>
          <w:szCs w:val="22"/>
        </w:rPr>
        <w:tab/>
      </w:r>
    </w:p>
    <w:sectPr w:rsidR="002D4C25" w:rsidRPr="00822EE1" w:rsidSect="0078301C">
      <w:pgSz w:w="11906" w:h="16838"/>
      <w:pgMar w:top="709" w:right="707"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F97C2C"/>
    <w:multiLevelType w:val="multilevel"/>
    <w:tmpl w:val="6BA07050"/>
    <w:lvl w:ilvl="0">
      <w:start w:val="1"/>
      <w:numFmt w:val="decimal"/>
      <w:lvlText w:val="%1."/>
      <w:lvlJc w:val="left"/>
      <w:pPr>
        <w:ind w:left="3196"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3FA047D"/>
    <w:multiLevelType w:val="hybridMultilevel"/>
    <w:tmpl w:val="B164B8E4"/>
    <w:lvl w:ilvl="0" w:tplc="E9DA06C2">
      <w:start w:val="2"/>
      <w:numFmt w:val="decimal"/>
      <w:lvlText w:val="%1"/>
      <w:lvlJc w:val="left"/>
      <w:pPr>
        <w:ind w:left="690" w:hanging="360"/>
      </w:pPr>
    </w:lvl>
    <w:lvl w:ilvl="1" w:tplc="08090019">
      <w:start w:val="1"/>
      <w:numFmt w:val="lowerLetter"/>
      <w:lvlText w:val="%2."/>
      <w:lvlJc w:val="left"/>
      <w:pPr>
        <w:ind w:left="1410" w:hanging="360"/>
      </w:pPr>
    </w:lvl>
    <w:lvl w:ilvl="2" w:tplc="0809001B">
      <w:start w:val="1"/>
      <w:numFmt w:val="lowerRoman"/>
      <w:lvlText w:val="%3."/>
      <w:lvlJc w:val="right"/>
      <w:pPr>
        <w:ind w:left="2130" w:hanging="180"/>
      </w:pPr>
    </w:lvl>
    <w:lvl w:ilvl="3" w:tplc="0809000F">
      <w:start w:val="1"/>
      <w:numFmt w:val="decimal"/>
      <w:lvlText w:val="%4."/>
      <w:lvlJc w:val="left"/>
      <w:pPr>
        <w:ind w:left="2850" w:hanging="360"/>
      </w:pPr>
    </w:lvl>
    <w:lvl w:ilvl="4" w:tplc="08090019">
      <w:start w:val="1"/>
      <w:numFmt w:val="lowerLetter"/>
      <w:lvlText w:val="%5."/>
      <w:lvlJc w:val="left"/>
      <w:pPr>
        <w:ind w:left="3570" w:hanging="360"/>
      </w:pPr>
    </w:lvl>
    <w:lvl w:ilvl="5" w:tplc="0809001B">
      <w:start w:val="1"/>
      <w:numFmt w:val="lowerRoman"/>
      <w:lvlText w:val="%6."/>
      <w:lvlJc w:val="right"/>
      <w:pPr>
        <w:ind w:left="4290" w:hanging="180"/>
      </w:pPr>
    </w:lvl>
    <w:lvl w:ilvl="6" w:tplc="0809000F">
      <w:start w:val="1"/>
      <w:numFmt w:val="decimal"/>
      <w:lvlText w:val="%7."/>
      <w:lvlJc w:val="left"/>
      <w:pPr>
        <w:ind w:left="5010" w:hanging="360"/>
      </w:pPr>
    </w:lvl>
    <w:lvl w:ilvl="7" w:tplc="08090019">
      <w:start w:val="1"/>
      <w:numFmt w:val="lowerLetter"/>
      <w:lvlText w:val="%8."/>
      <w:lvlJc w:val="left"/>
      <w:pPr>
        <w:ind w:left="5730" w:hanging="360"/>
      </w:pPr>
    </w:lvl>
    <w:lvl w:ilvl="8" w:tplc="0809001B">
      <w:start w:val="1"/>
      <w:numFmt w:val="lowerRoman"/>
      <w:lvlText w:val="%9."/>
      <w:lvlJc w:val="right"/>
      <w:pPr>
        <w:ind w:left="6450" w:hanging="180"/>
      </w:pPr>
    </w:lvl>
  </w:abstractNum>
  <w:abstractNum w:abstractNumId="2" w15:restartNumberingAfterBreak="0">
    <w:nsid w:val="4CEE7CAF"/>
    <w:multiLevelType w:val="hybridMultilevel"/>
    <w:tmpl w:val="916410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633E7A"/>
    <w:multiLevelType w:val="hybridMultilevel"/>
    <w:tmpl w:val="3F1C792C"/>
    <w:lvl w:ilvl="0" w:tplc="6A5A57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C25"/>
    <w:rsid w:val="00073B91"/>
    <w:rsid w:val="0015048A"/>
    <w:rsid w:val="002B7F83"/>
    <w:rsid w:val="002D4C25"/>
    <w:rsid w:val="00396329"/>
    <w:rsid w:val="003E7A4B"/>
    <w:rsid w:val="004D5704"/>
    <w:rsid w:val="00531210"/>
    <w:rsid w:val="00590A20"/>
    <w:rsid w:val="006E1E88"/>
    <w:rsid w:val="0078301C"/>
    <w:rsid w:val="00822EE1"/>
    <w:rsid w:val="008B577F"/>
    <w:rsid w:val="00934D8A"/>
    <w:rsid w:val="00A015A6"/>
    <w:rsid w:val="00AE0E16"/>
    <w:rsid w:val="00D93CB6"/>
    <w:rsid w:val="00DA37AC"/>
    <w:rsid w:val="00EF4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B815A1-CF03-450B-A725-C9EA738A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D4C25"/>
    <w:pPr>
      <w:suppressAutoHyphens/>
      <w:autoSpaceDN w:val="0"/>
      <w:spacing w:after="0" w:line="240" w:lineRule="auto"/>
    </w:pPr>
    <w:rPr>
      <w:rFonts w:ascii="Calibri" w:eastAsia="Calibri" w:hAnsi="Calibri" w:cs="Times New Roman"/>
      <w:sz w:val="22"/>
    </w:rPr>
  </w:style>
  <w:style w:type="paragraph" w:styleId="ListParagraph">
    <w:name w:val="List Paragraph"/>
    <w:basedOn w:val="Normal"/>
    <w:uiPriority w:val="34"/>
    <w:qFormat/>
    <w:rsid w:val="002D4C25"/>
    <w:pPr>
      <w:widowControl w:val="0"/>
      <w:suppressAutoHyphens/>
      <w:autoSpaceDN w:val="0"/>
      <w:spacing w:after="0" w:line="240" w:lineRule="auto"/>
      <w:ind w:left="720"/>
      <w:jc w:val="both"/>
    </w:pPr>
    <w:rPr>
      <w:rFonts w:ascii="Times New Roman" w:eastAsia="SimSun" w:hAnsi="Times New Roman" w:cs="Times New Roman"/>
      <w:kern w:val="3"/>
      <w:sz w:val="21"/>
      <w:szCs w:val="20"/>
      <w:lang w:val="en-US" w:eastAsia="zh-CN"/>
    </w:rPr>
  </w:style>
  <w:style w:type="paragraph" w:styleId="BalloonText">
    <w:name w:val="Balloon Text"/>
    <w:basedOn w:val="Normal"/>
    <w:link w:val="BalloonTextChar"/>
    <w:uiPriority w:val="99"/>
    <w:semiHidden/>
    <w:unhideWhenUsed/>
    <w:rsid w:val="00590A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A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2" ma:contentTypeDescription="Create a new document." ma:contentTypeScope="" ma:versionID="eb66d218307010490eb7e3abcfbca56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3bcc6831b957d7107413c2eeb0d68a63"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Props1.xml><?xml version="1.0" encoding="utf-8"?>
<ds:datastoreItem xmlns:ds="http://schemas.openxmlformats.org/officeDocument/2006/customXml" ds:itemID="{1E717A60-8DB0-488E-84EB-58E501C3CF06}">
  <ds:schemaRefs>
    <ds:schemaRef ds:uri="http://schemas.openxmlformats.org/officeDocument/2006/bibliography"/>
  </ds:schemaRefs>
</ds:datastoreItem>
</file>

<file path=customXml/itemProps2.xml><?xml version="1.0" encoding="utf-8"?>
<ds:datastoreItem xmlns:ds="http://schemas.openxmlformats.org/officeDocument/2006/customXml" ds:itemID="{5E5151F4-FB9C-46E3-9504-43E250DF0CDF}"/>
</file>

<file path=customXml/itemProps3.xml><?xml version="1.0" encoding="utf-8"?>
<ds:datastoreItem xmlns:ds="http://schemas.openxmlformats.org/officeDocument/2006/customXml" ds:itemID="{45BC1603-BAC6-4202-B0CA-36D5C39D4540}"/>
</file>

<file path=customXml/itemProps4.xml><?xml version="1.0" encoding="utf-8"?>
<ds:datastoreItem xmlns:ds="http://schemas.openxmlformats.org/officeDocument/2006/customXml" ds:itemID="{BC9CF011-C23B-4934-8579-39A1FFC2E6E4}"/>
</file>

<file path=docProps/app.xml><?xml version="1.0" encoding="utf-8"?>
<Properties xmlns="http://schemas.openxmlformats.org/officeDocument/2006/extended-properties" xmlns:vt="http://schemas.openxmlformats.org/officeDocument/2006/docPropsVTypes">
  <Template>Normal</Template>
  <TotalTime>32</TotalTime>
  <Pages>3</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dc:creator>
  <cp:keywords/>
  <dc:description/>
  <cp:lastModifiedBy>Sharon</cp:lastModifiedBy>
  <cp:revision>10</cp:revision>
  <cp:lastPrinted>2021-04-30T06:41:00Z</cp:lastPrinted>
  <dcterms:created xsi:type="dcterms:W3CDTF">2021-04-29T10:04:00Z</dcterms:created>
  <dcterms:modified xsi:type="dcterms:W3CDTF">2021-08-09T15:52:00Z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ies>
</file>